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7218"/>
      </w:tblGrid>
      <w:tr w:rsidR="00E72C04" w:rsidRPr="00E72C04" w:rsidTr="00227DD7">
        <w:tc>
          <w:tcPr>
            <w:tcW w:w="9628" w:type="dxa"/>
            <w:gridSpan w:val="2"/>
            <w:tcBorders>
              <w:bottom w:val="single" w:sz="2" w:space="0" w:color="auto"/>
            </w:tcBorders>
            <w:vAlign w:val="center"/>
          </w:tcPr>
          <w:p w:rsidR="00E72C04" w:rsidRPr="00E72C04" w:rsidRDefault="00E72C04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00F9C">
              <w:rPr>
                <w:rFonts w:ascii="Calibri" w:hAnsi="Calibri"/>
                <w:b/>
                <w:sz w:val="24"/>
                <w:szCs w:val="24"/>
                <w:lang w:val="en-GB"/>
              </w:rPr>
              <w:t>Annex to the application</w:t>
            </w:r>
            <w:r w:rsidRPr="00D00F9C">
              <w:rPr>
                <w:rStyle w:val="Funotenzeichen"/>
                <w:rFonts w:ascii="Calibri" w:hAnsi="Calibri"/>
                <w:sz w:val="24"/>
                <w:szCs w:val="24"/>
                <w:lang w:val="en-GB"/>
              </w:rPr>
              <w:footnoteReference w:id="1"/>
            </w:r>
          </w:p>
        </w:tc>
      </w:tr>
      <w:tr w:rsidR="00E72C04" w:rsidRPr="00227DD7" w:rsidTr="00227DD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C04" w:rsidRPr="00227DD7" w:rsidRDefault="00E72C04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sz w:val="22"/>
                <w:szCs w:val="22"/>
                <w:lang w:val="en-GB"/>
              </w:rPr>
            </w:pPr>
            <w:r w:rsidRPr="00227DD7">
              <w:rPr>
                <w:rFonts w:ascii="Calibri" w:hAnsi="Calibri"/>
                <w:sz w:val="22"/>
                <w:szCs w:val="22"/>
                <w:lang w:val="en-GB"/>
              </w:rPr>
              <w:t>CAB</w:t>
            </w:r>
            <w:r w:rsidRPr="00227DD7">
              <w:rPr>
                <w:rStyle w:val="Funotenzeichen"/>
                <w:rFonts w:ascii="Calibri" w:hAnsi="Calibri"/>
                <w:sz w:val="22"/>
                <w:szCs w:val="22"/>
                <w:lang w:val="en-GB"/>
              </w:rPr>
              <w:footnoteReference w:id="2"/>
            </w:r>
            <w:r w:rsidRPr="00227DD7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C04" w:rsidRPr="00227DD7" w:rsidRDefault="00E72C04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72C04" w:rsidRPr="00227DD7" w:rsidTr="00227DD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C04" w:rsidRPr="00227DD7" w:rsidRDefault="00E72C04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sz w:val="22"/>
                <w:szCs w:val="22"/>
                <w:lang w:val="en-GB"/>
              </w:rPr>
            </w:pPr>
            <w:r w:rsidRPr="00227DD7">
              <w:rPr>
                <w:rFonts w:ascii="Calibri" w:hAnsi="Calibr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C04" w:rsidRPr="00227DD7" w:rsidRDefault="00E72C04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BC1ED9" w:rsidRPr="00227DD7" w:rsidTr="00227DD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ED9" w:rsidRPr="00227DD7" w:rsidRDefault="00BC1ED9" w:rsidP="00E26FB4">
            <w:pPr>
              <w:pStyle w:val="Kopfzeile"/>
              <w:keepNext/>
              <w:tabs>
                <w:tab w:val="clear" w:pos="4536"/>
                <w:tab w:val="clear" w:pos="9072"/>
                <w:tab w:val="left" w:pos="365"/>
              </w:tabs>
              <w:ind w:left="11" w:hanging="11"/>
              <w:rPr>
                <w:rFonts w:ascii="Calibri" w:hAnsi="Calibri"/>
                <w:sz w:val="22"/>
                <w:szCs w:val="22"/>
                <w:lang w:val="en-GB"/>
              </w:rPr>
            </w:pPr>
            <w:r w:rsidRPr="00227DD7">
              <w:rPr>
                <w:rFonts w:ascii="Calibri" w:hAnsi="Calibri"/>
                <w:sz w:val="22"/>
                <w:szCs w:val="22"/>
                <w:lang w:val="en-GB"/>
              </w:rPr>
              <w:t>Case number:</w:t>
            </w:r>
          </w:p>
        </w:tc>
        <w:tc>
          <w:tcPr>
            <w:tcW w:w="7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ED9" w:rsidRPr="00227DD7" w:rsidRDefault="00BC1ED9" w:rsidP="00E26FB4">
            <w:pPr>
              <w:pStyle w:val="FVVerfnr"/>
              <w:spacing w:line="240" w:lineRule="auto"/>
              <w:ind w:left="11" w:hanging="11"/>
              <w:rPr>
                <w:sz w:val="22"/>
                <w:szCs w:val="22"/>
              </w:rPr>
            </w:pPr>
          </w:p>
        </w:tc>
      </w:tr>
    </w:tbl>
    <w:p w:rsidR="00E26FB4" w:rsidRPr="00E26FB4" w:rsidRDefault="00E26FB4" w:rsidP="00E26FB4">
      <w:pPr>
        <w:pStyle w:val="Kopfzeile"/>
        <w:tabs>
          <w:tab w:val="clear" w:pos="4536"/>
          <w:tab w:val="clear" w:pos="9072"/>
          <w:tab w:val="left" w:pos="365"/>
        </w:tabs>
        <w:rPr>
          <w:rFonts w:ascii="Calibri" w:hAnsi="Calibri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2402"/>
        <w:gridCol w:w="5245"/>
        <w:gridCol w:w="1975"/>
      </w:tblGrid>
      <w:tr w:rsidR="00707A6D" w:rsidRPr="00150638" w:rsidTr="00227DD7">
        <w:trPr>
          <w:cantSplit/>
          <w:tblHeader/>
        </w:trPr>
        <w:tc>
          <w:tcPr>
            <w:tcW w:w="962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7A6D" w:rsidRPr="00D00F9C" w:rsidRDefault="00707A6D" w:rsidP="00707A6D">
            <w:pPr>
              <w:keepNext/>
              <w:widowControl w:val="0"/>
              <w:rPr>
                <w:rFonts w:ascii="Calibri" w:hAnsi="Calibri"/>
                <w:b/>
                <w:lang w:val="en-GB"/>
              </w:rPr>
            </w:pPr>
            <w:r w:rsidRPr="00150638">
              <w:rPr>
                <w:rFonts w:ascii="Calibri" w:hAnsi="Calibri"/>
                <w:b/>
                <w:sz w:val="22"/>
                <w:szCs w:val="22"/>
                <w:lang w:val="en-GB"/>
              </w:rPr>
              <w:t>Testing or Inspection</w:t>
            </w:r>
          </w:p>
        </w:tc>
      </w:tr>
      <w:tr w:rsidR="00BD2780" w:rsidRPr="00150638" w:rsidTr="00227DD7">
        <w:trPr>
          <w:cantSplit/>
          <w:tblHeader/>
        </w:trPr>
        <w:tc>
          <w:tcPr>
            <w:tcW w:w="2402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BD2780" w:rsidRPr="00D00F9C" w:rsidRDefault="004611E3" w:rsidP="00227DD7">
            <w:pPr>
              <w:keepNext/>
              <w:widowControl w:val="0"/>
              <w:rPr>
                <w:rFonts w:ascii="Calibri" w:hAnsi="Calibri"/>
                <w:b/>
                <w:lang w:val="en-GB"/>
              </w:rPr>
            </w:pPr>
            <w:r w:rsidRPr="00D00F9C">
              <w:rPr>
                <w:rFonts w:ascii="Calibri" w:hAnsi="Calibri"/>
                <w:b/>
                <w:lang w:val="en-GB"/>
              </w:rPr>
              <w:t>Standard</w:t>
            </w:r>
            <w:r w:rsidR="00306098" w:rsidRPr="00D00F9C">
              <w:rPr>
                <w:rFonts w:ascii="Calibri" w:hAnsi="Calibri"/>
                <w:b/>
                <w:lang w:val="en-GB"/>
              </w:rPr>
              <w:t xml:space="preserve"> / </w:t>
            </w:r>
            <w:r w:rsidRPr="00D00F9C">
              <w:rPr>
                <w:rFonts w:ascii="Calibri" w:hAnsi="Calibri"/>
                <w:b/>
                <w:lang w:val="en-GB"/>
              </w:rPr>
              <w:t>date of issue</w:t>
            </w:r>
            <w:r w:rsidR="00306098" w:rsidRPr="00D00F9C">
              <w:rPr>
                <w:rFonts w:ascii="Calibri" w:hAnsi="Calibri"/>
                <w:b/>
                <w:lang w:val="en-GB"/>
              </w:rPr>
              <w:br/>
            </w:r>
            <w:r w:rsidR="00956521" w:rsidRPr="00D00F9C">
              <w:rPr>
                <w:rFonts w:ascii="Calibri" w:hAnsi="Calibri"/>
                <w:b/>
                <w:lang w:val="en-GB"/>
              </w:rPr>
              <w:t>I</w:t>
            </w:r>
            <w:r w:rsidR="00C5230D" w:rsidRPr="00D00F9C">
              <w:rPr>
                <w:rFonts w:ascii="Calibri" w:hAnsi="Calibri"/>
                <w:b/>
                <w:lang w:val="en-GB"/>
              </w:rPr>
              <w:t>n-house method</w:t>
            </w:r>
            <w:r w:rsidR="00BD2780" w:rsidRPr="00D00F9C">
              <w:rPr>
                <w:rFonts w:ascii="Calibri" w:hAnsi="Calibri"/>
                <w:b/>
                <w:lang w:val="en-GB"/>
              </w:rPr>
              <w:t xml:space="preserve"> /</w:t>
            </w:r>
            <w:r w:rsidR="00CC209E">
              <w:rPr>
                <w:rFonts w:ascii="Calibri" w:hAnsi="Calibri"/>
                <w:b/>
                <w:lang w:val="en-GB"/>
              </w:rPr>
              <w:t xml:space="preserve"> </w:t>
            </w:r>
            <w:r w:rsidR="00C5230D" w:rsidRPr="00D00F9C">
              <w:rPr>
                <w:rFonts w:ascii="Calibri" w:hAnsi="Calibri"/>
                <w:b/>
                <w:lang w:val="en-GB"/>
              </w:rPr>
              <w:t>v</w:t>
            </w:r>
            <w:r w:rsidR="00BD2780" w:rsidRPr="00D00F9C">
              <w:rPr>
                <w:rFonts w:ascii="Calibri" w:hAnsi="Calibri"/>
                <w:b/>
                <w:lang w:val="en-GB"/>
              </w:rPr>
              <w:t>ersion</w:t>
            </w:r>
          </w:p>
        </w:tc>
        <w:tc>
          <w:tcPr>
            <w:tcW w:w="5245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BD2780" w:rsidRPr="00D00F9C" w:rsidRDefault="00BD2780" w:rsidP="00227DD7">
            <w:pPr>
              <w:keepNext/>
              <w:widowControl w:val="0"/>
              <w:rPr>
                <w:rFonts w:ascii="Calibri" w:hAnsi="Calibri"/>
                <w:b/>
                <w:lang w:val="en-GB"/>
              </w:rPr>
            </w:pPr>
            <w:r w:rsidRPr="00D00F9C">
              <w:rPr>
                <w:rFonts w:ascii="Calibri" w:hAnsi="Calibri"/>
                <w:b/>
                <w:lang w:val="en-GB"/>
              </w:rPr>
              <w:t>Tit</w:t>
            </w:r>
            <w:r w:rsidR="00C5230D" w:rsidRPr="00D00F9C">
              <w:rPr>
                <w:rFonts w:ascii="Calibri" w:hAnsi="Calibri"/>
                <w:b/>
                <w:lang w:val="en-GB"/>
              </w:rPr>
              <w:t>le of the</w:t>
            </w:r>
            <w:r w:rsidRPr="00D00F9C">
              <w:rPr>
                <w:rFonts w:ascii="Calibri" w:hAnsi="Calibri"/>
                <w:b/>
                <w:lang w:val="en-GB"/>
              </w:rPr>
              <w:t xml:space="preserve"> </w:t>
            </w:r>
            <w:r w:rsidR="00C5230D" w:rsidRPr="00D00F9C">
              <w:rPr>
                <w:rFonts w:ascii="Calibri" w:hAnsi="Calibri"/>
                <w:b/>
                <w:lang w:val="en-GB"/>
              </w:rPr>
              <w:t>Standard or the in-house method</w:t>
            </w:r>
            <w:r w:rsidR="00306098" w:rsidRPr="00D00F9C">
              <w:rPr>
                <w:rStyle w:val="Funotenzeichen"/>
                <w:rFonts w:ascii="Calibri" w:hAnsi="Calibri"/>
                <w:b/>
                <w:lang w:val="en-GB"/>
              </w:rPr>
              <w:footnoteReference w:id="3"/>
            </w:r>
            <w:r w:rsidR="00150638">
              <w:rPr>
                <w:rFonts w:ascii="Calibri" w:hAnsi="Calibri"/>
                <w:b/>
                <w:lang w:val="en-GB"/>
              </w:rPr>
              <w:br/>
            </w:r>
            <w:r w:rsidR="00306098" w:rsidRPr="00D00F9C">
              <w:rPr>
                <w:rFonts w:ascii="Calibri" w:hAnsi="Calibri"/>
                <w:b/>
                <w:lang w:val="en-GB"/>
              </w:rPr>
              <w:t>(</w:t>
            </w:r>
            <w:r w:rsidR="00C5230D" w:rsidRPr="00D00F9C">
              <w:rPr>
                <w:rFonts w:ascii="Calibri" w:hAnsi="Calibri"/>
                <w:b/>
                <w:lang w:val="en-GB"/>
              </w:rPr>
              <w:t xml:space="preserve">specify any deviations / modifications of standard </w:t>
            </w:r>
            <w:r w:rsidR="00956521" w:rsidRPr="00D00F9C">
              <w:rPr>
                <w:rFonts w:ascii="Calibri" w:hAnsi="Calibri"/>
                <w:b/>
                <w:lang w:val="en-GB"/>
              </w:rPr>
              <w:t>method</w:t>
            </w:r>
            <w:r w:rsidR="00306098" w:rsidRPr="00D00F9C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1975" w:type="dxa"/>
            <w:tcBorders>
              <w:top w:val="single" w:sz="6" w:space="0" w:color="auto"/>
            </w:tcBorders>
            <w:shd w:val="pct10" w:color="auto" w:fill="auto"/>
            <w:vAlign w:val="center"/>
          </w:tcPr>
          <w:p w:rsidR="00306098" w:rsidRPr="00D00F9C" w:rsidRDefault="00956521" w:rsidP="00227DD7">
            <w:pPr>
              <w:keepNext/>
              <w:widowControl w:val="0"/>
              <w:rPr>
                <w:rFonts w:ascii="Calibri" w:hAnsi="Calibri"/>
                <w:b/>
                <w:lang w:val="en-GB"/>
              </w:rPr>
            </w:pPr>
            <w:r w:rsidRPr="00D00F9C">
              <w:rPr>
                <w:rFonts w:ascii="Calibri" w:hAnsi="Calibri"/>
                <w:b/>
                <w:lang w:val="en-GB"/>
              </w:rPr>
              <w:t>Test item</w:t>
            </w:r>
            <w:r w:rsidR="00306098" w:rsidRPr="00D00F9C">
              <w:rPr>
                <w:rFonts w:ascii="Calibri" w:hAnsi="Calibri"/>
                <w:b/>
                <w:lang w:val="en-GB"/>
              </w:rPr>
              <w:t xml:space="preserve"> /</w:t>
            </w:r>
            <w:r w:rsidR="00306098" w:rsidRPr="00D00F9C">
              <w:rPr>
                <w:rFonts w:ascii="Calibri" w:hAnsi="Calibri"/>
                <w:b/>
                <w:lang w:val="en-GB"/>
              </w:rPr>
              <w:br/>
            </w:r>
            <w:r w:rsidRPr="00D00F9C">
              <w:rPr>
                <w:rFonts w:ascii="Calibri" w:hAnsi="Calibri"/>
                <w:b/>
                <w:lang w:val="en-GB"/>
              </w:rPr>
              <w:t>Inspection item</w:t>
            </w:r>
          </w:p>
        </w:tc>
      </w:tr>
      <w:tr w:rsidR="00BD2780" w:rsidRPr="00C92383" w:rsidTr="00227DD7">
        <w:trPr>
          <w:cantSplit/>
        </w:trPr>
        <w:tc>
          <w:tcPr>
            <w:tcW w:w="2402" w:type="dxa"/>
            <w:tcBorders>
              <w:top w:val="single" w:sz="6" w:space="0" w:color="auto"/>
            </w:tcBorders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975" w:type="dxa"/>
            <w:tcBorders>
              <w:top w:val="single" w:sz="6" w:space="0" w:color="auto"/>
            </w:tcBorders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  <w:tr w:rsidR="00BD2780" w:rsidRPr="00C92383" w:rsidTr="00227DD7">
        <w:trPr>
          <w:cantSplit/>
        </w:trPr>
        <w:tc>
          <w:tcPr>
            <w:tcW w:w="2402" w:type="dxa"/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5245" w:type="dxa"/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975" w:type="dxa"/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  <w:tr w:rsidR="00BD2780" w:rsidRPr="00C92383" w:rsidTr="00227DD7">
        <w:trPr>
          <w:cantSplit/>
        </w:trPr>
        <w:tc>
          <w:tcPr>
            <w:tcW w:w="2402" w:type="dxa"/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5245" w:type="dxa"/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975" w:type="dxa"/>
          </w:tcPr>
          <w:p w:rsidR="00BD2780" w:rsidRPr="00C92383" w:rsidRDefault="00BD2780" w:rsidP="00BC1ED9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</w:tbl>
    <w:p w:rsidR="00BF3F80" w:rsidRPr="00150638" w:rsidRDefault="00BF3F80" w:rsidP="00BF3F80">
      <w:pPr>
        <w:pStyle w:val="Kopfzeile"/>
        <w:tabs>
          <w:tab w:val="clear" w:pos="4536"/>
          <w:tab w:val="clear" w:pos="9072"/>
          <w:tab w:val="left" w:pos="365"/>
        </w:tabs>
        <w:rPr>
          <w:rFonts w:ascii="Calibri" w:hAnsi="Calibri"/>
          <w:lang w:val="en-GB"/>
        </w:rPr>
      </w:pPr>
    </w:p>
    <w:tbl>
      <w:tblPr>
        <w:tblW w:w="5001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1479"/>
        <w:gridCol w:w="1481"/>
        <w:gridCol w:w="3554"/>
        <w:gridCol w:w="1134"/>
        <w:gridCol w:w="1976"/>
      </w:tblGrid>
      <w:tr w:rsidR="00707A6D" w:rsidRPr="00150638" w:rsidTr="00227DD7">
        <w:trPr>
          <w:cantSplit/>
          <w:tblHeader/>
        </w:trPr>
        <w:tc>
          <w:tcPr>
            <w:tcW w:w="9624" w:type="dxa"/>
            <w:gridSpan w:val="5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707A6D" w:rsidRPr="00D00F9C" w:rsidRDefault="00707A6D" w:rsidP="00E26FB4">
            <w:pPr>
              <w:keepNext/>
              <w:rPr>
                <w:rFonts w:ascii="Calibri" w:hAnsi="Calibri"/>
                <w:b/>
                <w:lang w:val="en-GB"/>
              </w:rPr>
            </w:pPr>
            <w:r w:rsidRPr="00150638">
              <w:rPr>
                <w:rFonts w:ascii="Calibri" w:hAnsi="Calibri"/>
                <w:b/>
                <w:sz w:val="22"/>
                <w:szCs w:val="22"/>
                <w:lang w:val="en-GB"/>
              </w:rPr>
              <w:t>Medical examination</w:t>
            </w:r>
          </w:p>
        </w:tc>
      </w:tr>
      <w:tr w:rsidR="001E64F2" w:rsidRPr="00150638" w:rsidTr="00227DD7">
        <w:trPr>
          <w:cantSplit/>
          <w:tblHeader/>
        </w:trPr>
        <w:tc>
          <w:tcPr>
            <w:tcW w:w="1479" w:type="dxa"/>
            <w:tcBorders>
              <w:top w:val="single" w:sz="2" w:space="0" w:color="auto"/>
              <w:bottom w:val="single" w:sz="6" w:space="0" w:color="auto"/>
            </w:tcBorders>
            <w:shd w:val="pct10" w:color="auto" w:fill="FFFFFF"/>
            <w:vAlign w:val="bottom"/>
          </w:tcPr>
          <w:p w:rsidR="001E64F2" w:rsidRPr="00D00F9C" w:rsidRDefault="00956521" w:rsidP="00227DD7">
            <w:pPr>
              <w:keepNext/>
              <w:rPr>
                <w:rFonts w:ascii="Calibri" w:hAnsi="Calibri"/>
                <w:b/>
                <w:lang w:val="en-GB"/>
              </w:rPr>
            </w:pPr>
            <w:proofErr w:type="spellStart"/>
            <w:r w:rsidRPr="00D00F9C">
              <w:rPr>
                <w:rFonts w:ascii="Calibri" w:hAnsi="Calibri"/>
                <w:b/>
                <w:lang w:val="en-GB"/>
              </w:rPr>
              <w:t>Analyte</w:t>
            </w:r>
            <w:proofErr w:type="spellEnd"/>
            <w:r w:rsidR="003C6FDF" w:rsidRPr="00D00F9C">
              <w:rPr>
                <w:rFonts w:ascii="Calibri" w:hAnsi="Calibri"/>
                <w:b/>
                <w:lang w:val="en-GB"/>
              </w:rPr>
              <w:t xml:space="preserve"> (</w:t>
            </w:r>
            <w:r w:rsidRPr="00D00F9C">
              <w:rPr>
                <w:rFonts w:ascii="Calibri" w:hAnsi="Calibri"/>
                <w:b/>
                <w:lang w:val="en-GB"/>
              </w:rPr>
              <w:t>measurand</w:t>
            </w:r>
            <w:r w:rsidR="001E64F2" w:rsidRPr="00D00F9C">
              <w:rPr>
                <w:rFonts w:ascii="Calibri" w:hAnsi="Calibri"/>
                <w:b/>
                <w:lang w:val="en-GB"/>
              </w:rPr>
              <w:t>)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6" w:space="0" w:color="auto"/>
            </w:tcBorders>
            <w:shd w:val="pct10" w:color="auto" w:fill="FFFFFF"/>
            <w:vAlign w:val="bottom"/>
          </w:tcPr>
          <w:p w:rsidR="001E64F2" w:rsidRPr="00D00F9C" w:rsidRDefault="00956521" w:rsidP="00227DD7">
            <w:pPr>
              <w:keepNext/>
              <w:rPr>
                <w:rFonts w:ascii="Calibri" w:hAnsi="Calibri"/>
                <w:b/>
                <w:lang w:val="en-GB"/>
              </w:rPr>
            </w:pPr>
            <w:r w:rsidRPr="00D00F9C">
              <w:rPr>
                <w:rFonts w:ascii="Calibri" w:hAnsi="Calibri"/>
                <w:b/>
                <w:lang w:val="en-GB"/>
              </w:rPr>
              <w:t>Examination material</w:t>
            </w:r>
          </w:p>
        </w:tc>
        <w:tc>
          <w:tcPr>
            <w:tcW w:w="3554" w:type="dxa"/>
            <w:tcBorders>
              <w:top w:val="single" w:sz="2" w:space="0" w:color="auto"/>
              <w:bottom w:val="single" w:sz="6" w:space="0" w:color="auto"/>
            </w:tcBorders>
            <w:shd w:val="pct10" w:color="auto" w:fill="FFFFFF"/>
            <w:vAlign w:val="bottom"/>
          </w:tcPr>
          <w:p w:rsidR="001E64F2" w:rsidRPr="00D00F9C" w:rsidRDefault="001F4F7F" w:rsidP="00227DD7">
            <w:pPr>
              <w:keepNext/>
              <w:rPr>
                <w:rFonts w:ascii="Calibri" w:hAnsi="Calibri"/>
                <w:b/>
                <w:lang w:val="en-GB"/>
              </w:rPr>
            </w:pPr>
            <w:r w:rsidRPr="00D00F9C">
              <w:rPr>
                <w:rFonts w:ascii="Calibri" w:hAnsi="Calibri"/>
                <w:b/>
                <w:lang w:val="en-GB"/>
              </w:rPr>
              <w:t>Examination Technique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</w:tcBorders>
            <w:shd w:val="pct10" w:color="auto" w:fill="FFFFFF"/>
            <w:vAlign w:val="bottom"/>
          </w:tcPr>
          <w:p w:rsidR="001E64F2" w:rsidRPr="00D00F9C" w:rsidRDefault="001F4F7F" w:rsidP="00227DD7">
            <w:pPr>
              <w:keepNext/>
              <w:rPr>
                <w:rFonts w:ascii="Calibri" w:hAnsi="Calibri"/>
                <w:b/>
                <w:lang w:val="en-GB"/>
              </w:rPr>
            </w:pPr>
            <w:r w:rsidRPr="00D00F9C">
              <w:rPr>
                <w:rFonts w:ascii="Calibri" w:hAnsi="Calibri"/>
                <w:b/>
                <w:lang w:val="en-GB"/>
              </w:rPr>
              <w:t>Procedure</w:t>
            </w:r>
            <w:r w:rsidR="00306098" w:rsidRPr="00D00F9C">
              <w:rPr>
                <w:rFonts w:ascii="Calibri" w:hAnsi="Calibri"/>
                <w:b/>
                <w:lang w:val="en-GB"/>
              </w:rPr>
              <w:t xml:space="preserve"> </w:t>
            </w:r>
            <w:r w:rsidR="001E64F2" w:rsidRPr="00D00F9C">
              <w:rPr>
                <w:rFonts w:ascii="Calibri" w:hAnsi="Calibri"/>
                <w:b/>
                <w:lang w:val="en-GB"/>
              </w:rPr>
              <w:t>/</w:t>
            </w:r>
            <w:r w:rsidR="00306098" w:rsidRPr="00D00F9C">
              <w:rPr>
                <w:rFonts w:ascii="Calibri" w:hAnsi="Calibri"/>
                <w:b/>
                <w:lang w:val="en-GB"/>
              </w:rPr>
              <w:t xml:space="preserve"> </w:t>
            </w:r>
            <w:r w:rsidRPr="00D00F9C">
              <w:rPr>
                <w:rFonts w:ascii="Calibri" w:hAnsi="Calibri"/>
                <w:b/>
                <w:lang w:val="en-GB"/>
              </w:rPr>
              <w:t>v</w:t>
            </w:r>
            <w:r w:rsidR="001E64F2" w:rsidRPr="00D00F9C">
              <w:rPr>
                <w:rFonts w:ascii="Calibri" w:hAnsi="Calibri"/>
                <w:b/>
                <w:lang w:val="en-GB"/>
              </w:rPr>
              <w:t>ersion</w:t>
            </w:r>
          </w:p>
        </w:tc>
        <w:tc>
          <w:tcPr>
            <w:tcW w:w="1976" w:type="dxa"/>
            <w:tcBorders>
              <w:top w:val="single" w:sz="2" w:space="0" w:color="auto"/>
              <w:bottom w:val="single" w:sz="6" w:space="0" w:color="auto"/>
            </w:tcBorders>
            <w:shd w:val="pct10" w:color="auto" w:fill="FFFFFF"/>
            <w:vAlign w:val="bottom"/>
          </w:tcPr>
          <w:p w:rsidR="001E64F2" w:rsidRPr="00D00F9C" w:rsidRDefault="001F4F7F" w:rsidP="00227DD7">
            <w:pPr>
              <w:keepNext/>
              <w:rPr>
                <w:rFonts w:ascii="Calibri" w:hAnsi="Calibri"/>
                <w:b/>
                <w:lang w:val="en-GB"/>
              </w:rPr>
            </w:pPr>
            <w:r w:rsidRPr="00D00F9C">
              <w:rPr>
                <w:rFonts w:ascii="Calibri" w:hAnsi="Calibri"/>
                <w:b/>
                <w:lang w:val="en-GB"/>
              </w:rPr>
              <w:t>Device</w:t>
            </w:r>
          </w:p>
        </w:tc>
      </w:tr>
      <w:tr w:rsidR="00150638" w:rsidRPr="00C92383" w:rsidTr="00227DD7">
        <w:trPr>
          <w:cantSplit/>
        </w:trPr>
        <w:tc>
          <w:tcPr>
            <w:tcW w:w="1479" w:type="dxa"/>
            <w:tcBorders>
              <w:top w:val="single" w:sz="6" w:space="0" w:color="auto"/>
            </w:tcBorders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481" w:type="dxa"/>
            <w:tcBorders>
              <w:top w:val="single" w:sz="6" w:space="0" w:color="auto"/>
            </w:tcBorders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3554" w:type="dxa"/>
            <w:tcBorders>
              <w:top w:val="single" w:sz="6" w:space="0" w:color="auto"/>
            </w:tcBorders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976" w:type="dxa"/>
            <w:tcBorders>
              <w:top w:val="single" w:sz="6" w:space="0" w:color="auto"/>
            </w:tcBorders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  <w:tr w:rsidR="00150638" w:rsidRPr="00C92383" w:rsidTr="00227DD7">
        <w:trPr>
          <w:cantSplit/>
        </w:trPr>
        <w:tc>
          <w:tcPr>
            <w:tcW w:w="1479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481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3554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976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  <w:tr w:rsidR="00150638" w:rsidRPr="00C92383" w:rsidTr="00227DD7">
        <w:trPr>
          <w:cantSplit/>
        </w:trPr>
        <w:tc>
          <w:tcPr>
            <w:tcW w:w="1479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481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3554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976" w:type="dxa"/>
          </w:tcPr>
          <w:p w:rsidR="00150638" w:rsidRPr="00C92383" w:rsidRDefault="00150638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</w:tbl>
    <w:p w:rsidR="00BF3F80" w:rsidRPr="00150638" w:rsidRDefault="00BF3F80" w:rsidP="00BF3F80">
      <w:pPr>
        <w:pStyle w:val="Kopfzeile"/>
        <w:tabs>
          <w:tab w:val="clear" w:pos="4536"/>
          <w:tab w:val="clear" w:pos="9072"/>
          <w:tab w:val="left" w:pos="365"/>
        </w:tabs>
        <w:rPr>
          <w:rFonts w:ascii="Calibri" w:hAnsi="Calibri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2960"/>
        <w:gridCol w:w="6662"/>
      </w:tblGrid>
      <w:tr w:rsidR="00707A6D" w:rsidRPr="00C92383" w:rsidTr="00227DD7">
        <w:trPr>
          <w:cantSplit/>
          <w:tblHeader/>
        </w:trPr>
        <w:tc>
          <w:tcPr>
            <w:tcW w:w="96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A6D" w:rsidRPr="00C92383" w:rsidRDefault="00707A6D" w:rsidP="00231860">
            <w:pPr>
              <w:keepNext/>
              <w:widowControl w:val="0"/>
              <w:rPr>
                <w:rFonts w:asciiTheme="minorHAnsi" w:hAnsiTheme="minorHAnsi"/>
                <w:b/>
              </w:rPr>
            </w:pPr>
            <w:r w:rsidRPr="00150638">
              <w:rPr>
                <w:rFonts w:ascii="Calibri" w:hAnsi="Calibri"/>
                <w:b/>
                <w:sz w:val="22"/>
                <w:szCs w:val="22"/>
                <w:lang w:val="en-GB"/>
              </w:rPr>
              <w:t>Certification bodies for products</w:t>
            </w:r>
          </w:p>
        </w:tc>
      </w:tr>
      <w:tr w:rsidR="00E90F36" w:rsidRPr="00C92383" w:rsidTr="00227DD7">
        <w:trPr>
          <w:cantSplit/>
          <w:tblHeader/>
        </w:trPr>
        <w:tc>
          <w:tcPr>
            <w:tcW w:w="2960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bottom"/>
          </w:tcPr>
          <w:p w:rsidR="00E90F36" w:rsidRPr="00C92383" w:rsidRDefault="003B48CF" w:rsidP="00227DD7">
            <w:pPr>
              <w:keepNext/>
              <w:widowControl w:val="0"/>
              <w:rPr>
                <w:rFonts w:asciiTheme="minorHAnsi" w:hAnsiTheme="minorHAnsi"/>
                <w:b/>
                <w:lang w:val="en-GB"/>
              </w:rPr>
            </w:pPr>
            <w:r w:rsidRPr="00C92383">
              <w:rPr>
                <w:rFonts w:asciiTheme="minorHAnsi" w:hAnsiTheme="minorHAnsi"/>
                <w:b/>
                <w:lang w:val="en-GB"/>
              </w:rPr>
              <w:t>Product(s) /</w:t>
            </w:r>
            <w:r w:rsidR="00BF3F80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C92383">
              <w:rPr>
                <w:rFonts w:asciiTheme="minorHAnsi" w:hAnsiTheme="minorHAnsi"/>
                <w:b/>
                <w:lang w:val="en-GB"/>
              </w:rPr>
              <w:t>Product group(s)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bottom"/>
          </w:tcPr>
          <w:p w:rsidR="00E90F36" w:rsidRPr="00C92383" w:rsidRDefault="003B48CF" w:rsidP="00227DD7">
            <w:pPr>
              <w:keepNext/>
              <w:widowControl w:val="0"/>
              <w:rPr>
                <w:rFonts w:asciiTheme="minorHAnsi" w:hAnsiTheme="minorHAnsi"/>
                <w:b/>
              </w:rPr>
            </w:pPr>
            <w:proofErr w:type="spellStart"/>
            <w:r w:rsidRPr="00C92383">
              <w:rPr>
                <w:rFonts w:asciiTheme="minorHAnsi" w:hAnsiTheme="minorHAnsi"/>
                <w:b/>
              </w:rPr>
              <w:t>Certification</w:t>
            </w:r>
            <w:proofErr w:type="spellEnd"/>
            <w:r w:rsidRPr="00C923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92383">
              <w:rPr>
                <w:rFonts w:asciiTheme="minorHAnsi" w:hAnsiTheme="minorHAnsi"/>
                <w:b/>
              </w:rPr>
              <w:t>standard</w:t>
            </w:r>
            <w:proofErr w:type="spellEnd"/>
          </w:p>
        </w:tc>
      </w:tr>
      <w:tr w:rsidR="00707A6D" w:rsidRPr="00C92383" w:rsidTr="00227DD7">
        <w:trPr>
          <w:cantSplit/>
        </w:trPr>
        <w:tc>
          <w:tcPr>
            <w:tcW w:w="2960" w:type="dxa"/>
            <w:tcBorders>
              <w:top w:val="single" w:sz="6" w:space="0" w:color="auto"/>
            </w:tcBorders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  <w:tr w:rsidR="00707A6D" w:rsidRPr="00C92383" w:rsidTr="00227DD7">
        <w:trPr>
          <w:cantSplit/>
        </w:trPr>
        <w:tc>
          <w:tcPr>
            <w:tcW w:w="2960" w:type="dxa"/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6662" w:type="dxa"/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  <w:tr w:rsidR="00707A6D" w:rsidRPr="00C92383" w:rsidTr="00227DD7">
        <w:trPr>
          <w:cantSplit/>
        </w:trPr>
        <w:tc>
          <w:tcPr>
            <w:tcW w:w="2960" w:type="dxa"/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6662" w:type="dxa"/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</w:tbl>
    <w:p w:rsidR="00BF3F80" w:rsidRPr="00150638" w:rsidRDefault="00BF3F80" w:rsidP="00BF3F80">
      <w:pPr>
        <w:pStyle w:val="Kopfzeile"/>
        <w:tabs>
          <w:tab w:val="clear" w:pos="4536"/>
          <w:tab w:val="clear" w:pos="9072"/>
          <w:tab w:val="left" w:pos="365"/>
        </w:tabs>
        <w:rPr>
          <w:rFonts w:ascii="Calibri" w:hAnsi="Calibri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4" w:type="dxa"/>
          <w:bottom w:w="57" w:type="dxa"/>
          <w:right w:w="54" w:type="dxa"/>
        </w:tblCellMar>
        <w:tblLook w:val="0000" w:firstRow="0" w:lastRow="0" w:firstColumn="0" w:lastColumn="0" w:noHBand="0" w:noVBand="0"/>
      </w:tblPr>
      <w:tblGrid>
        <w:gridCol w:w="2932"/>
        <w:gridCol w:w="6690"/>
      </w:tblGrid>
      <w:tr w:rsidR="00707A6D" w:rsidRPr="00C92383" w:rsidTr="00227DD7">
        <w:trPr>
          <w:cantSplit/>
          <w:tblHeader/>
        </w:trPr>
        <w:tc>
          <w:tcPr>
            <w:tcW w:w="96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A6D" w:rsidRPr="00C92383" w:rsidRDefault="00707A6D" w:rsidP="00231860">
            <w:pPr>
              <w:keepNext/>
              <w:widowControl w:val="0"/>
              <w:rPr>
                <w:rFonts w:asciiTheme="minorHAnsi" w:hAnsiTheme="minorHAnsi"/>
                <w:b/>
              </w:rPr>
            </w:pPr>
            <w:r w:rsidRPr="00150638">
              <w:rPr>
                <w:rFonts w:ascii="Calibri" w:hAnsi="Calibri"/>
                <w:b/>
                <w:sz w:val="22"/>
                <w:szCs w:val="22"/>
                <w:lang w:val="en-GB"/>
              </w:rPr>
              <w:t>Other</w:t>
            </w:r>
          </w:p>
        </w:tc>
      </w:tr>
      <w:tr w:rsidR="00707A6D" w:rsidRPr="00C92383" w:rsidTr="00227DD7">
        <w:trPr>
          <w:cantSplit/>
          <w:tblHeader/>
        </w:trPr>
        <w:tc>
          <w:tcPr>
            <w:tcW w:w="2932" w:type="dxa"/>
            <w:tcBorders>
              <w:top w:val="single" w:sz="2" w:space="0" w:color="auto"/>
            </w:tcBorders>
            <w:shd w:val="pct10" w:color="auto" w:fill="FFFFFF" w:themeFill="background1"/>
            <w:vAlign w:val="bottom"/>
          </w:tcPr>
          <w:p w:rsidR="00707A6D" w:rsidRPr="00C92383" w:rsidRDefault="00707A6D" w:rsidP="00227DD7">
            <w:pPr>
              <w:keepNext/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6690" w:type="dxa"/>
            <w:tcBorders>
              <w:top w:val="single" w:sz="2" w:space="0" w:color="auto"/>
            </w:tcBorders>
            <w:shd w:val="pct10" w:color="auto" w:fill="FFFFFF" w:themeFill="background1"/>
            <w:vAlign w:val="bottom"/>
          </w:tcPr>
          <w:p w:rsidR="00707A6D" w:rsidRPr="00C92383" w:rsidRDefault="00707A6D" w:rsidP="00227DD7">
            <w:pPr>
              <w:keepNext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707A6D" w:rsidRPr="00C92383" w:rsidTr="00227DD7">
        <w:trPr>
          <w:cantSplit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6690" w:type="dxa"/>
            <w:tcBorders>
              <w:top w:val="single" w:sz="6" w:space="0" w:color="auto"/>
              <w:bottom w:val="single" w:sz="6" w:space="0" w:color="auto"/>
            </w:tcBorders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  <w:tr w:rsidR="00707A6D" w:rsidRPr="00C92383" w:rsidTr="00227DD7">
        <w:trPr>
          <w:cantSplit/>
        </w:trPr>
        <w:tc>
          <w:tcPr>
            <w:tcW w:w="2932" w:type="dxa"/>
            <w:tcBorders>
              <w:top w:val="single" w:sz="6" w:space="0" w:color="auto"/>
              <w:bottom w:val="single" w:sz="6" w:space="0" w:color="auto"/>
            </w:tcBorders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6690" w:type="dxa"/>
            <w:tcBorders>
              <w:top w:val="single" w:sz="6" w:space="0" w:color="auto"/>
              <w:bottom w:val="single" w:sz="6" w:space="0" w:color="auto"/>
            </w:tcBorders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  <w:tr w:rsidR="00707A6D" w:rsidRPr="00C92383" w:rsidTr="00227DD7">
        <w:trPr>
          <w:cantSplit/>
        </w:trPr>
        <w:tc>
          <w:tcPr>
            <w:tcW w:w="2932" w:type="dxa"/>
            <w:tcBorders>
              <w:top w:val="single" w:sz="6" w:space="0" w:color="auto"/>
            </w:tcBorders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6690" w:type="dxa"/>
            <w:tcBorders>
              <w:top w:val="single" w:sz="6" w:space="0" w:color="auto"/>
            </w:tcBorders>
          </w:tcPr>
          <w:p w:rsidR="00707A6D" w:rsidRPr="00C92383" w:rsidRDefault="00707A6D" w:rsidP="00150638">
            <w:pPr>
              <w:pStyle w:val="Kopfzeile"/>
              <w:tabs>
                <w:tab w:val="clear" w:pos="4536"/>
                <w:tab w:val="clear" w:pos="9072"/>
                <w:tab w:val="left" w:pos="365"/>
              </w:tabs>
              <w:rPr>
                <w:rFonts w:ascii="Calibri" w:hAnsi="Calibri"/>
                <w:lang w:val="en-GB"/>
              </w:rPr>
            </w:pPr>
          </w:p>
        </w:tc>
      </w:tr>
    </w:tbl>
    <w:p w:rsidR="00E9340F" w:rsidRPr="00D00F9C" w:rsidRDefault="00E9340F" w:rsidP="00BF3F80">
      <w:pPr>
        <w:pStyle w:val="Kopfzeile"/>
        <w:tabs>
          <w:tab w:val="clear" w:pos="4536"/>
          <w:tab w:val="clear" w:pos="9072"/>
          <w:tab w:val="left" w:pos="365"/>
        </w:tabs>
        <w:spacing w:line="240" w:lineRule="exact"/>
        <w:rPr>
          <w:rFonts w:ascii="Calibri" w:hAnsi="Calibri"/>
        </w:rPr>
      </w:pPr>
    </w:p>
    <w:sectPr w:rsidR="00E9340F" w:rsidRPr="00D00F9C" w:rsidSect="00BC1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1134" w:left="1134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D7" w:rsidRDefault="00227DD7">
      <w:r>
        <w:separator/>
      </w:r>
    </w:p>
  </w:endnote>
  <w:endnote w:type="continuationSeparator" w:id="0">
    <w:p w:rsidR="00227DD7" w:rsidRDefault="0022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A0" w:rsidRDefault="00E844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D7" w:rsidRPr="00375665" w:rsidRDefault="00227DD7">
    <w:pPr>
      <w:pStyle w:val="Fuzeile"/>
      <w:rPr>
        <w:rFonts w:ascii="Calibri" w:hAnsi="Calibri"/>
      </w:rPr>
    </w:pPr>
    <w:r w:rsidRPr="00C92383">
      <w:rPr>
        <w:rFonts w:ascii="Calibri" w:hAnsi="Calibri"/>
        <w:b/>
        <w:sz w:val="18"/>
      </w:rPr>
      <w:t xml:space="preserve">FO-Antrag </w:t>
    </w:r>
    <w:proofErr w:type="spellStart"/>
    <w:r w:rsidRPr="00C92383">
      <w:rPr>
        <w:rFonts w:ascii="Calibri" w:hAnsi="Calibri"/>
        <w:b/>
        <w:sz w:val="18"/>
      </w:rPr>
      <w:t>GB_Allgemein_EN</w:t>
    </w:r>
    <w:proofErr w:type="spellEnd"/>
    <w:r w:rsidRPr="00C92383">
      <w:rPr>
        <w:rFonts w:ascii="Calibri" w:hAnsi="Calibri"/>
        <w:b/>
        <w:sz w:val="18"/>
      </w:rPr>
      <w:t xml:space="preserve"> </w:t>
    </w:r>
    <w:r w:rsidRPr="00C92383">
      <w:rPr>
        <w:rFonts w:ascii="Calibri" w:hAnsi="Calibri"/>
        <w:sz w:val="18"/>
      </w:rPr>
      <w:t xml:space="preserve">/ </w:t>
    </w:r>
    <w:r w:rsidRPr="00375665">
      <w:rPr>
        <w:rFonts w:ascii="Calibri" w:hAnsi="Calibri"/>
        <w:sz w:val="18"/>
      </w:rPr>
      <w:t>1</w:t>
    </w:r>
    <w:r>
      <w:rPr>
        <w:rFonts w:ascii="Calibri" w:hAnsi="Calibri"/>
        <w:sz w:val="18"/>
      </w:rPr>
      <w:t xml:space="preserve">.0 / </w:t>
    </w:r>
    <w:r w:rsidR="00E844A0">
      <w:rPr>
        <w:rFonts w:ascii="Calibri" w:hAnsi="Calibri"/>
        <w:sz w:val="18"/>
      </w:rPr>
      <w:t>23.0</w:t>
    </w:r>
    <w:r w:rsidR="005B7621">
      <w:rPr>
        <w:rFonts w:ascii="Calibri" w:hAnsi="Calibri"/>
        <w:sz w:val="18"/>
      </w:rPr>
      <w:t>2</w:t>
    </w:r>
    <w:bookmarkStart w:id="0" w:name="_GoBack"/>
    <w:bookmarkEnd w:id="0"/>
    <w:r w:rsidR="00E844A0">
      <w:rPr>
        <w:rFonts w:ascii="Calibri" w:hAnsi="Calibri"/>
        <w:sz w:val="18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A0" w:rsidRDefault="00E844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D7" w:rsidRDefault="00227DD7">
      <w:r>
        <w:separator/>
      </w:r>
    </w:p>
  </w:footnote>
  <w:footnote w:type="continuationSeparator" w:id="0">
    <w:p w:rsidR="00227DD7" w:rsidRDefault="00227DD7">
      <w:r>
        <w:continuationSeparator/>
      </w:r>
    </w:p>
  </w:footnote>
  <w:footnote w:id="1">
    <w:p w:rsidR="00227DD7" w:rsidRPr="001F4F7F" w:rsidRDefault="00227DD7" w:rsidP="00E72C04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F4F7F">
        <w:rPr>
          <w:lang w:val="en-US"/>
        </w:rPr>
        <w:t xml:space="preserve"> </w:t>
      </w:r>
      <w:r w:rsidRPr="001F4F7F">
        <w:rPr>
          <w:sz w:val="16"/>
          <w:szCs w:val="16"/>
          <w:lang w:val="en-US"/>
        </w:rPr>
        <w:t xml:space="preserve">Please </w:t>
      </w:r>
      <w:r>
        <w:rPr>
          <w:sz w:val="16"/>
          <w:szCs w:val="16"/>
          <w:lang w:val="en-US"/>
        </w:rPr>
        <w:t>d</w:t>
      </w:r>
      <w:r w:rsidRPr="001F4F7F">
        <w:rPr>
          <w:sz w:val="16"/>
          <w:szCs w:val="16"/>
          <w:lang w:val="en-US"/>
        </w:rPr>
        <w:t xml:space="preserve">elete if not applicable or complete </w:t>
      </w:r>
      <w:r>
        <w:rPr>
          <w:sz w:val="16"/>
          <w:szCs w:val="16"/>
          <w:lang w:val="en-US"/>
        </w:rPr>
        <w:t xml:space="preserve">fields </w:t>
      </w:r>
      <w:r w:rsidRPr="001F4F7F">
        <w:rPr>
          <w:sz w:val="16"/>
          <w:szCs w:val="16"/>
          <w:lang w:val="en-US"/>
        </w:rPr>
        <w:t>if necessary</w:t>
      </w:r>
    </w:p>
  </w:footnote>
  <w:footnote w:id="2">
    <w:p w:rsidR="00227DD7" w:rsidRPr="00E72C04" w:rsidRDefault="00227DD7">
      <w:pPr>
        <w:pStyle w:val="Funotentext"/>
        <w:rPr>
          <w:rFonts w:asciiTheme="minorHAnsi" w:hAnsiTheme="minorHAnsi"/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E72C04">
        <w:rPr>
          <w:lang w:val="en-GB"/>
        </w:rPr>
        <w:t xml:space="preserve"> </w:t>
      </w:r>
      <w:r w:rsidRPr="00E72C04">
        <w:rPr>
          <w:rFonts w:asciiTheme="minorHAnsi" w:hAnsiTheme="minorHAnsi"/>
          <w:sz w:val="18"/>
          <w:szCs w:val="18"/>
          <w:lang w:val="en-GB"/>
        </w:rPr>
        <w:t>Conformity assessment body</w:t>
      </w:r>
    </w:p>
  </w:footnote>
  <w:footnote w:id="3">
    <w:p w:rsidR="00227DD7" w:rsidRPr="003B48CF" w:rsidRDefault="00227DD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B48CF">
        <w:rPr>
          <w:lang w:val="en-US"/>
        </w:rPr>
        <w:t xml:space="preserve"> </w:t>
      </w:r>
      <w:r w:rsidRPr="003B48CF">
        <w:rPr>
          <w:sz w:val="16"/>
          <w:szCs w:val="16"/>
          <w:lang w:val="en-US"/>
        </w:rPr>
        <w:t xml:space="preserve">Testing method: </w:t>
      </w:r>
      <w:r>
        <w:rPr>
          <w:sz w:val="16"/>
          <w:szCs w:val="16"/>
          <w:lang w:val="en-US"/>
        </w:rPr>
        <w:t>M</w:t>
      </w:r>
      <w:r w:rsidRPr="003B48CF">
        <w:rPr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t</w:t>
      </w:r>
      <w:r w:rsidRPr="003B48CF">
        <w:rPr>
          <w:sz w:val="16"/>
          <w:szCs w:val="16"/>
          <w:lang w:val="en-US"/>
        </w:rPr>
        <w:t xml:space="preserve">hod, matrix and </w:t>
      </w:r>
      <w:proofErr w:type="spellStart"/>
      <w:r w:rsidRPr="003B48CF">
        <w:rPr>
          <w:sz w:val="16"/>
          <w:szCs w:val="16"/>
          <w:lang w:val="en-US"/>
        </w:rPr>
        <w:t>analyt</w:t>
      </w:r>
      <w:r>
        <w:rPr>
          <w:sz w:val="16"/>
          <w:szCs w:val="16"/>
          <w:lang w:val="en-US"/>
        </w:rPr>
        <w:t>e</w:t>
      </w:r>
      <w:proofErr w:type="spellEnd"/>
      <w:r>
        <w:rPr>
          <w:sz w:val="16"/>
          <w:szCs w:val="16"/>
          <w:lang w:val="en-US"/>
        </w:rPr>
        <w:t xml:space="preserve"> are t</w:t>
      </w:r>
      <w:r w:rsidRPr="003B48CF">
        <w:rPr>
          <w:sz w:val="16"/>
          <w:szCs w:val="16"/>
          <w:lang w:val="en-US"/>
        </w:rPr>
        <w:t>o be named in title of the in-house</w:t>
      </w:r>
      <w:r>
        <w:rPr>
          <w:sz w:val="16"/>
          <w:szCs w:val="16"/>
          <w:lang w:val="en-US"/>
        </w:rPr>
        <w:t xml:space="preserve"> method.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A0" w:rsidRDefault="00E844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5"/>
      <w:gridCol w:w="5060"/>
      <w:gridCol w:w="2163"/>
    </w:tblGrid>
    <w:tr w:rsidR="00227DD7" w:rsidRPr="00C92383" w:rsidTr="00227DD7">
      <w:trPr>
        <w:trHeight w:val="170"/>
      </w:trPr>
      <w:tc>
        <w:tcPr>
          <w:tcW w:w="2405" w:type="dxa"/>
          <w:vMerge w:val="restart"/>
          <w:vAlign w:val="center"/>
        </w:tcPr>
        <w:p w:rsidR="00227DD7" w:rsidRPr="00C92383" w:rsidRDefault="00227DD7" w:rsidP="00227DD7">
          <w:pPr>
            <w:pStyle w:val="Kopfzeile"/>
            <w:rPr>
              <w:rFonts w:ascii="Calibri" w:hAnsi="Calibri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3CF4056" wp14:editId="30E3F391">
                <wp:extent cx="1224915" cy="526415"/>
                <wp:effectExtent l="0" t="0" r="0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  <w:vMerge w:val="restart"/>
          <w:vAlign w:val="center"/>
        </w:tcPr>
        <w:p w:rsidR="00227DD7" w:rsidRPr="004A0672" w:rsidRDefault="00227DD7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b/>
              <w:sz w:val="24"/>
              <w:szCs w:val="24"/>
              <w:lang w:val="en-US"/>
            </w:rPr>
          </w:pPr>
          <w:r w:rsidRPr="004A0672">
            <w:rPr>
              <w:rFonts w:ascii="Calibri" w:hAnsi="Calibri"/>
              <w:b/>
              <w:sz w:val="24"/>
              <w:szCs w:val="24"/>
              <w:lang w:val="en-US"/>
            </w:rPr>
            <w:t xml:space="preserve">General list to apply for the scope </w:t>
          </w:r>
          <w:r>
            <w:rPr>
              <w:rFonts w:ascii="Calibri" w:hAnsi="Calibri"/>
              <w:b/>
              <w:sz w:val="24"/>
              <w:szCs w:val="24"/>
              <w:lang w:val="en-US"/>
            </w:rPr>
            <w:br/>
          </w:r>
          <w:r w:rsidRPr="004A0672">
            <w:rPr>
              <w:rFonts w:ascii="Calibri" w:hAnsi="Calibri"/>
              <w:b/>
              <w:sz w:val="24"/>
              <w:szCs w:val="24"/>
              <w:lang w:val="en-US"/>
            </w:rPr>
            <w:t>of accreditation</w:t>
          </w:r>
        </w:p>
      </w:tc>
      <w:tc>
        <w:tcPr>
          <w:tcW w:w="2163" w:type="dxa"/>
          <w:vAlign w:val="center"/>
        </w:tcPr>
        <w:p w:rsidR="00227DD7" w:rsidRPr="00C92383" w:rsidRDefault="00227DD7" w:rsidP="004A0672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ascii="Calibri" w:hAnsi="Calibri" w:cs="Arial"/>
              <w:lang w:val="en-GB"/>
            </w:rPr>
          </w:pPr>
          <w:r w:rsidRPr="00C92383">
            <w:rPr>
              <w:rFonts w:ascii="Calibri" w:hAnsi="Calibri"/>
              <w:lang w:val="en-GB"/>
            </w:rPr>
            <w:t xml:space="preserve">Page </w:t>
          </w:r>
          <w:r w:rsidRPr="00104512">
            <w:rPr>
              <w:rFonts w:ascii="Calibri" w:hAnsi="Calibri"/>
            </w:rPr>
            <w:fldChar w:fldCharType="begin"/>
          </w:r>
          <w:r w:rsidRPr="00C92383">
            <w:rPr>
              <w:rFonts w:ascii="Calibri" w:hAnsi="Calibri"/>
              <w:lang w:val="en-GB"/>
            </w:rPr>
            <w:instrText xml:space="preserve"> PAGE   \* MERGEFORMAT </w:instrText>
          </w:r>
          <w:r w:rsidRPr="00104512">
            <w:rPr>
              <w:rFonts w:ascii="Calibri" w:hAnsi="Calibri"/>
            </w:rPr>
            <w:fldChar w:fldCharType="separate"/>
          </w:r>
          <w:r w:rsidR="005B7621">
            <w:rPr>
              <w:rFonts w:ascii="Calibri" w:hAnsi="Calibri"/>
              <w:noProof/>
              <w:lang w:val="en-GB"/>
            </w:rPr>
            <w:t>1</w:t>
          </w:r>
          <w:r w:rsidRPr="00104512">
            <w:rPr>
              <w:rFonts w:ascii="Calibri" w:hAnsi="Calibri"/>
            </w:rPr>
            <w:fldChar w:fldCharType="end"/>
          </w:r>
          <w:r w:rsidRPr="00C92383">
            <w:rPr>
              <w:rFonts w:ascii="Calibri" w:hAnsi="Calibri"/>
              <w:lang w:val="en-GB"/>
            </w:rPr>
            <w:t xml:space="preserve"> of </w:t>
          </w:r>
          <w:r w:rsidRPr="00104512">
            <w:rPr>
              <w:rFonts w:ascii="Calibri" w:hAnsi="Calibri"/>
            </w:rPr>
            <w:fldChar w:fldCharType="begin"/>
          </w:r>
          <w:r w:rsidRPr="00C92383">
            <w:rPr>
              <w:rFonts w:ascii="Calibri" w:hAnsi="Calibri"/>
              <w:lang w:val="en-GB"/>
            </w:rPr>
            <w:instrText xml:space="preserve"> NUMPAGES   \* MERGEFORMAT </w:instrText>
          </w:r>
          <w:r w:rsidRPr="00104512">
            <w:rPr>
              <w:rFonts w:ascii="Calibri" w:hAnsi="Calibri"/>
            </w:rPr>
            <w:fldChar w:fldCharType="separate"/>
          </w:r>
          <w:r w:rsidR="005B7621">
            <w:rPr>
              <w:rFonts w:ascii="Calibri" w:hAnsi="Calibri"/>
              <w:noProof/>
              <w:lang w:val="en-GB"/>
            </w:rPr>
            <w:t>1</w:t>
          </w:r>
          <w:r w:rsidRPr="00104512">
            <w:rPr>
              <w:rFonts w:ascii="Calibri" w:hAnsi="Calibri"/>
            </w:rPr>
            <w:fldChar w:fldCharType="end"/>
          </w:r>
        </w:p>
      </w:tc>
    </w:tr>
    <w:tr w:rsidR="00227DD7" w:rsidRPr="00C92383" w:rsidTr="00227DD7">
      <w:trPr>
        <w:trHeight w:val="267"/>
      </w:trPr>
      <w:tc>
        <w:tcPr>
          <w:tcW w:w="2405" w:type="dxa"/>
          <w:vMerge/>
          <w:vAlign w:val="center"/>
        </w:tcPr>
        <w:p w:rsidR="00227DD7" w:rsidRPr="00C92383" w:rsidRDefault="00227DD7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5060" w:type="dxa"/>
          <w:vMerge/>
          <w:vAlign w:val="center"/>
        </w:tcPr>
        <w:p w:rsidR="00227DD7" w:rsidRPr="00C92383" w:rsidRDefault="00227DD7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2163" w:type="dxa"/>
          <w:tcBorders>
            <w:bottom w:val="nil"/>
          </w:tcBorders>
        </w:tcPr>
        <w:p w:rsidR="00227DD7" w:rsidRPr="00C92383" w:rsidRDefault="00227DD7" w:rsidP="00E26FB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lang w:val="en-GB"/>
            </w:rPr>
          </w:pPr>
          <w:r>
            <w:rPr>
              <w:rFonts w:ascii="Calibri" w:hAnsi="Calibri" w:cs="Arial"/>
              <w:lang w:val="en-GB"/>
            </w:rPr>
            <w:t>C</w:t>
          </w:r>
          <w:r w:rsidRPr="00C92383">
            <w:rPr>
              <w:rFonts w:ascii="Calibri" w:hAnsi="Calibri" w:cs="Arial"/>
              <w:lang w:val="en-GB"/>
            </w:rPr>
            <w:t xml:space="preserve">ase </w:t>
          </w:r>
          <w:r>
            <w:rPr>
              <w:rFonts w:ascii="Calibri" w:hAnsi="Calibri" w:cs="Arial"/>
              <w:lang w:val="en-GB"/>
            </w:rPr>
            <w:t>number</w:t>
          </w:r>
        </w:p>
      </w:tc>
    </w:tr>
    <w:tr w:rsidR="00227DD7" w:rsidRPr="00C92383" w:rsidTr="00227DD7">
      <w:trPr>
        <w:trHeight w:val="266"/>
      </w:trPr>
      <w:tc>
        <w:tcPr>
          <w:tcW w:w="2405" w:type="dxa"/>
          <w:vMerge/>
          <w:vAlign w:val="center"/>
        </w:tcPr>
        <w:p w:rsidR="00227DD7" w:rsidRPr="00C92383" w:rsidRDefault="00227DD7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5060" w:type="dxa"/>
          <w:vMerge/>
          <w:vAlign w:val="center"/>
        </w:tcPr>
        <w:p w:rsidR="00227DD7" w:rsidRPr="00C92383" w:rsidRDefault="00227DD7" w:rsidP="0010451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2163" w:type="dxa"/>
          <w:tcBorders>
            <w:top w:val="nil"/>
          </w:tcBorders>
        </w:tcPr>
        <w:p w:rsidR="00227DD7" w:rsidRDefault="00227DD7" w:rsidP="0069647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lang w:val="en-GB"/>
            </w:rPr>
          </w:pPr>
          <w:r>
            <w:rPr>
              <w:rFonts w:ascii="Calibri" w:hAnsi="Calibri" w:cs="Arial"/>
              <w:lang w:val="en-GB"/>
            </w:rPr>
            <w:fldChar w:fldCharType="begin"/>
          </w:r>
          <w:r>
            <w:rPr>
              <w:rFonts w:ascii="Calibri" w:hAnsi="Calibri" w:cs="Arial"/>
              <w:lang w:val="en-GB"/>
            </w:rPr>
            <w:instrText xml:space="preserve"> STYLEREF  FV_Verfnr  \* MERGEFORMAT </w:instrText>
          </w:r>
          <w:r>
            <w:rPr>
              <w:rFonts w:ascii="Calibri" w:hAnsi="Calibri" w:cs="Arial"/>
              <w:lang w:val="en-GB"/>
            </w:rPr>
            <w:fldChar w:fldCharType="end"/>
          </w:r>
        </w:p>
      </w:tc>
    </w:tr>
  </w:tbl>
  <w:p w:rsidR="00227DD7" w:rsidRPr="00C92383" w:rsidRDefault="00227DD7">
    <w:pPr>
      <w:pStyle w:val="Kopfzeile"/>
      <w:rPr>
        <w:rFonts w:asciiTheme="minorHAnsi" w:hAnsiTheme="minorHAnsi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4493"/>
      <w:gridCol w:w="2163"/>
    </w:tblGrid>
    <w:tr w:rsidR="00227DD7" w:rsidRPr="00C92383" w:rsidTr="00BC1ED9">
      <w:trPr>
        <w:trHeight w:val="170"/>
      </w:trPr>
      <w:tc>
        <w:tcPr>
          <w:tcW w:w="2972" w:type="dxa"/>
          <w:vMerge w:val="restart"/>
          <w:vAlign w:val="center"/>
        </w:tcPr>
        <w:p w:rsidR="00227DD7" w:rsidRPr="00C92383" w:rsidRDefault="00227DD7" w:rsidP="00BC1ED9">
          <w:pPr>
            <w:pStyle w:val="Kopfzeile"/>
            <w:jc w:val="center"/>
            <w:rPr>
              <w:rFonts w:ascii="Calibri" w:hAnsi="Calibri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9621814" wp14:editId="23428F89">
                <wp:extent cx="1224915" cy="526415"/>
                <wp:effectExtent l="0" t="0" r="0" b="698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:rsidR="00227DD7" w:rsidRPr="004A0672" w:rsidRDefault="00227DD7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/>
              <w:b/>
              <w:sz w:val="24"/>
              <w:szCs w:val="24"/>
              <w:lang w:val="en-US"/>
            </w:rPr>
          </w:pPr>
          <w:r w:rsidRPr="004A0672">
            <w:rPr>
              <w:rFonts w:ascii="Calibri" w:hAnsi="Calibri"/>
              <w:b/>
              <w:sz w:val="24"/>
              <w:szCs w:val="24"/>
              <w:lang w:val="en-US"/>
            </w:rPr>
            <w:t xml:space="preserve">General list to apply for the scope </w:t>
          </w:r>
          <w:r>
            <w:rPr>
              <w:rFonts w:ascii="Calibri" w:hAnsi="Calibri"/>
              <w:b/>
              <w:sz w:val="24"/>
              <w:szCs w:val="24"/>
              <w:lang w:val="en-US"/>
            </w:rPr>
            <w:br/>
          </w:r>
          <w:r w:rsidRPr="004A0672">
            <w:rPr>
              <w:rFonts w:ascii="Calibri" w:hAnsi="Calibri"/>
              <w:b/>
              <w:sz w:val="24"/>
              <w:szCs w:val="24"/>
              <w:lang w:val="en-US"/>
            </w:rPr>
            <w:t>of accreditation</w:t>
          </w:r>
        </w:p>
      </w:tc>
      <w:tc>
        <w:tcPr>
          <w:tcW w:w="2163" w:type="dxa"/>
          <w:vAlign w:val="center"/>
        </w:tcPr>
        <w:p w:rsidR="00227DD7" w:rsidRPr="00C92383" w:rsidRDefault="00227DD7" w:rsidP="00BC1ED9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ascii="Calibri" w:hAnsi="Calibri" w:cs="Arial"/>
              <w:lang w:val="en-GB"/>
            </w:rPr>
          </w:pPr>
          <w:r w:rsidRPr="00C92383">
            <w:rPr>
              <w:rFonts w:ascii="Calibri" w:hAnsi="Calibri"/>
              <w:lang w:val="en-GB"/>
            </w:rPr>
            <w:t xml:space="preserve">Page </w:t>
          </w:r>
          <w:r w:rsidRPr="00104512">
            <w:rPr>
              <w:rFonts w:ascii="Calibri" w:hAnsi="Calibri"/>
            </w:rPr>
            <w:fldChar w:fldCharType="begin"/>
          </w:r>
          <w:r w:rsidRPr="00C92383">
            <w:rPr>
              <w:rFonts w:ascii="Calibri" w:hAnsi="Calibri"/>
              <w:lang w:val="en-GB"/>
            </w:rPr>
            <w:instrText xml:space="preserve"> PAGE   \* MERGEFORMAT </w:instrText>
          </w:r>
          <w:r w:rsidRPr="00104512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  <w:lang w:val="en-GB"/>
            </w:rPr>
            <w:t>1</w:t>
          </w:r>
          <w:r w:rsidRPr="00104512">
            <w:rPr>
              <w:rFonts w:ascii="Calibri" w:hAnsi="Calibri"/>
            </w:rPr>
            <w:fldChar w:fldCharType="end"/>
          </w:r>
          <w:r w:rsidRPr="00C92383">
            <w:rPr>
              <w:rFonts w:ascii="Calibri" w:hAnsi="Calibri"/>
              <w:lang w:val="en-GB"/>
            </w:rPr>
            <w:t xml:space="preserve"> of </w:t>
          </w:r>
          <w:r w:rsidRPr="00104512">
            <w:rPr>
              <w:rFonts w:ascii="Calibri" w:hAnsi="Calibri"/>
            </w:rPr>
            <w:fldChar w:fldCharType="begin"/>
          </w:r>
          <w:r w:rsidRPr="00C92383">
            <w:rPr>
              <w:rFonts w:ascii="Calibri" w:hAnsi="Calibri"/>
              <w:lang w:val="en-GB"/>
            </w:rPr>
            <w:instrText xml:space="preserve"> NUMPAGES   \* MERGEFORMAT </w:instrText>
          </w:r>
          <w:r w:rsidRPr="00104512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  <w:lang w:val="en-GB"/>
            </w:rPr>
            <w:t>1</w:t>
          </w:r>
          <w:r w:rsidRPr="00104512">
            <w:rPr>
              <w:rFonts w:ascii="Calibri" w:hAnsi="Calibri"/>
            </w:rPr>
            <w:fldChar w:fldCharType="end"/>
          </w:r>
        </w:p>
      </w:tc>
    </w:tr>
    <w:tr w:rsidR="00227DD7" w:rsidRPr="00C92383" w:rsidTr="00BC1ED9">
      <w:trPr>
        <w:trHeight w:val="267"/>
      </w:trPr>
      <w:tc>
        <w:tcPr>
          <w:tcW w:w="2972" w:type="dxa"/>
          <w:vMerge/>
          <w:vAlign w:val="center"/>
        </w:tcPr>
        <w:p w:rsidR="00227DD7" w:rsidRPr="00C92383" w:rsidRDefault="00227DD7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4493" w:type="dxa"/>
          <w:vMerge/>
          <w:vAlign w:val="center"/>
        </w:tcPr>
        <w:p w:rsidR="00227DD7" w:rsidRPr="00C92383" w:rsidRDefault="00227DD7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2163" w:type="dxa"/>
          <w:tcBorders>
            <w:bottom w:val="nil"/>
          </w:tcBorders>
        </w:tcPr>
        <w:p w:rsidR="00227DD7" w:rsidRPr="00C92383" w:rsidRDefault="00227DD7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lang w:val="en-GB"/>
            </w:rPr>
          </w:pPr>
          <w:r>
            <w:rPr>
              <w:rFonts w:ascii="Calibri" w:hAnsi="Calibri" w:cs="Arial"/>
              <w:lang w:val="en-GB"/>
            </w:rPr>
            <w:t>C</w:t>
          </w:r>
          <w:r w:rsidRPr="00C92383">
            <w:rPr>
              <w:rFonts w:ascii="Calibri" w:hAnsi="Calibri" w:cs="Arial"/>
              <w:lang w:val="en-GB"/>
            </w:rPr>
            <w:t>ase no.:</w:t>
          </w:r>
        </w:p>
      </w:tc>
    </w:tr>
    <w:tr w:rsidR="00227DD7" w:rsidRPr="00C92383" w:rsidTr="00BC1ED9">
      <w:trPr>
        <w:trHeight w:val="266"/>
      </w:trPr>
      <w:tc>
        <w:tcPr>
          <w:tcW w:w="2972" w:type="dxa"/>
          <w:vMerge/>
          <w:vAlign w:val="center"/>
        </w:tcPr>
        <w:p w:rsidR="00227DD7" w:rsidRPr="00C92383" w:rsidRDefault="00227DD7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4493" w:type="dxa"/>
          <w:vMerge/>
          <w:vAlign w:val="center"/>
        </w:tcPr>
        <w:p w:rsidR="00227DD7" w:rsidRPr="00C92383" w:rsidRDefault="00227DD7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sz w:val="48"/>
              <w:szCs w:val="48"/>
              <w:lang w:val="en-GB"/>
            </w:rPr>
          </w:pPr>
        </w:p>
      </w:tc>
      <w:tc>
        <w:tcPr>
          <w:tcW w:w="2163" w:type="dxa"/>
          <w:tcBorders>
            <w:top w:val="nil"/>
          </w:tcBorders>
        </w:tcPr>
        <w:p w:rsidR="00227DD7" w:rsidRDefault="00227DD7" w:rsidP="00BC1ED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Arial"/>
              <w:lang w:val="en-GB"/>
            </w:rPr>
          </w:pPr>
        </w:p>
      </w:tc>
    </w:tr>
  </w:tbl>
  <w:p w:rsidR="00227DD7" w:rsidRPr="00C92383" w:rsidRDefault="00227DD7" w:rsidP="00BC1ED9">
    <w:pPr>
      <w:pStyle w:val="Kopfzeile"/>
      <w:rPr>
        <w:rFonts w:asciiTheme="minorHAnsi" w:hAnsiTheme="minorHAnsi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9"/>
    <w:rsid w:val="00034C15"/>
    <w:rsid w:val="0006277B"/>
    <w:rsid w:val="000E636F"/>
    <w:rsid w:val="00104512"/>
    <w:rsid w:val="00104BE6"/>
    <w:rsid w:val="001124E7"/>
    <w:rsid w:val="00150638"/>
    <w:rsid w:val="0017040D"/>
    <w:rsid w:val="00195CCE"/>
    <w:rsid w:val="001A4281"/>
    <w:rsid w:val="001B5889"/>
    <w:rsid w:val="001E406F"/>
    <w:rsid w:val="001E64F2"/>
    <w:rsid w:val="001F4F7F"/>
    <w:rsid w:val="002020D6"/>
    <w:rsid w:val="00227DD7"/>
    <w:rsid w:val="00231860"/>
    <w:rsid w:val="0023386A"/>
    <w:rsid w:val="00240CA6"/>
    <w:rsid w:val="00257C7E"/>
    <w:rsid w:val="00284985"/>
    <w:rsid w:val="00286E8F"/>
    <w:rsid w:val="0030276B"/>
    <w:rsid w:val="00306098"/>
    <w:rsid w:val="00334DC1"/>
    <w:rsid w:val="00375665"/>
    <w:rsid w:val="00375F43"/>
    <w:rsid w:val="003B48CF"/>
    <w:rsid w:val="003C6FDF"/>
    <w:rsid w:val="004118C2"/>
    <w:rsid w:val="00432264"/>
    <w:rsid w:val="004611E3"/>
    <w:rsid w:val="004725FD"/>
    <w:rsid w:val="004748F5"/>
    <w:rsid w:val="00474CE5"/>
    <w:rsid w:val="004A0672"/>
    <w:rsid w:val="00500E66"/>
    <w:rsid w:val="00542782"/>
    <w:rsid w:val="005663B4"/>
    <w:rsid w:val="00571626"/>
    <w:rsid w:val="00574F1F"/>
    <w:rsid w:val="005B488E"/>
    <w:rsid w:val="005B6BC5"/>
    <w:rsid w:val="005B7159"/>
    <w:rsid w:val="005B7621"/>
    <w:rsid w:val="005C61A1"/>
    <w:rsid w:val="00613354"/>
    <w:rsid w:val="0062771F"/>
    <w:rsid w:val="00642548"/>
    <w:rsid w:val="00696476"/>
    <w:rsid w:val="006A031C"/>
    <w:rsid w:val="006C2309"/>
    <w:rsid w:val="006D0B61"/>
    <w:rsid w:val="00707A6D"/>
    <w:rsid w:val="00733D8F"/>
    <w:rsid w:val="0074141C"/>
    <w:rsid w:val="00757C32"/>
    <w:rsid w:val="00762FB0"/>
    <w:rsid w:val="007A21AC"/>
    <w:rsid w:val="007B753A"/>
    <w:rsid w:val="007E5A49"/>
    <w:rsid w:val="008126A6"/>
    <w:rsid w:val="00852B05"/>
    <w:rsid w:val="00893381"/>
    <w:rsid w:val="008B2446"/>
    <w:rsid w:val="008B4FE7"/>
    <w:rsid w:val="008C56C5"/>
    <w:rsid w:val="008E3051"/>
    <w:rsid w:val="00906C84"/>
    <w:rsid w:val="009256DF"/>
    <w:rsid w:val="00956521"/>
    <w:rsid w:val="009629D7"/>
    <w:rsid w:val="009C5A97"/>
    <w:rsid w:val="009D1F28"/>
    <w:rsid w:val="009D3870"/>
    <w:rsid w:val="009D3D8A"/>
    <w:rsid w:val="00A4553C"/>
    <w:rsid w:val="00A94283"/>
    <w:rsid w:val="00A97D52"/>
    <w:rsid w:val="00AC1A1A"/>
    <w:rsid w:val="00AF1D3A"/>
    <w:rsid w:val="00B04C23"/>
    <w:rsid w:val="00B10284"/>
    <w:rsid w:val="00BB6868"/>
    <w:rsid w:val="00BC1ED9"/>
    <w:rsid w:val="00BD1F4E"/>
    <w:rsid w:val="00BD2780"/>
    <w:rsid w:val="00BE2633"/>
    <w:rsid w:val="00BE65D2"/>
    <w:rsid w:val="00BF3F80"/>
    <w:rsid w:val="00C24EC3"/>
    <w:rsid w:val="00C31239"/>
    <w:rsid w:val="00C5230D"/>
    <w:rsid w:val="00C656A3"/>
    <w:rsid w:val="00C92383"/>
    <w:rsid w:val="00CC209E"/>
    <w:rsid w:val="00CE42D5"/>
    <w:rsid w:val="00CF72B6"/>
    <w:rsid w:val="00D00F9C"/>
    <w:rsid w:val="00D37406"/>
    <w:rsid w:val="00D63F92"/>
    <w:rsid w:val="00D72993"/>
    <w:rsid w:val="00D81D9B"/>
    <w:rsid w:val="00E0765B"/>
    <w:rsid w:val="00E24F63"/>
    <w:rsid w:val="00E26FB4"/>
    <w:rsid w:val="00E43A32"/>
    <w:rsid w:val="00E66A0E"/>
    <w:rsid w:val="00E72C04"/>
    <w:rsid w:val="00E844A0"/>
    <w:rsid w:val="00E90F36"/>
    <w:rsid w:val="00E9340F"/>
    <w:rsid w:val="00EE0F3F"/>
    <w:rsid w:val="00EE2420"/>
    <w:rsid w:val="00EE73F2"/>
    <w:rsid w:val="00F0124D"/>
    <w:rsid w:val="00F0483F"/>
    <w:rsid w:val="00F06352"/>
    <w:rsid w:val="00F22616"/>
    <w:rsid w:val="00F56070"/>
    <w:rsid w:val="00FD3006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BCF5B41-B385-4DE8-893D-18A08D4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3B4"/>
    <w:rPr>
      <w:rFonts w:ascii="Arial" w:hAnsi="Arial"/>
    </w:rPr>
  </w:style>
  <w:style w:type="paragraph" w:styleId="berschrift1">
    <w:name w:val="heading 1"/>
    <w:basedOn w:val="Standard"/>
    <w:next w:val="Standard"/>
    <w:autoRedefine/>
    <w:qFormat/>
    <w:rsid w:val="00257C7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257C7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257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748F5"/>
    <w:pPr>
      <w:keepNext/>
      <w:spacing w:before="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pPr>
      <w:spacing w:before="240"/>
      <w:ind w:left="709" w:hanging="709"/>
    </w:pPr>
  </w:style>
  <w:style w:type="paragraph" w:customStyle="1" w:styleId="Betrifft">
    <w:name w:val="Betrifft"/>
    <w:basedOn w:val="Standard"/>
    <w:pPr>
      <w:spacing w:before="1440"/>
      <w:ind w:left="709" w:hanging="709"/>
    </w:pPr>
  </w:style>
  <w:style w:type="paragraph" w:customStyle="1" w:styleId="Bezug">
    <w:name w:val="Bezug"/>
    <w:basedOn w:val="Standard"/>
    <w:pPr>
      <w:spacing w:before="240"/>
      <w:ind w:left="709" w:hanging="709"/>
    </w:pPr>
  </w:style>
  <w:style w:type="paragraph" w:customStyle="1" w:styleId="Hier">
    <w:name w:val="Hier"/>
    <w:basedOn w:val="Standard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8F5"/>
  </w:style>
  <w:style w:type="character" w:styleId="Funotenzeichen">
    <w:name w:val="footnote reference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rsid w:val="00642548"/>
    <w:rPr>
      <w:rFonts w:cs="Arial"/>
      <w:sz w:val="16"/>
    </w:rPr>
  </w:style>
  <w:style w:type="character" w:customStyle="1" w:styleId="berschrift4Zchn">
    <w:name w:val="Überschrift 4 Zchn"/>
    <w:link w:val="berschrift4"/>
    <w:rsid w:val="00E9340F"/>
    <w:rPr>
      <w:rFonts w:ascii="Arial" w:hAnsi="Arial"/>
      <w:b/>
      <w:bCs/>
      <w:lang w:val="de-DE" w:eastAsia="de-DE" w:bidi="ar-SA"/>
    </w:rPr>
  </w:style>
  <w:style w:type="paragraph" w:customStyle="1" w:styleId="CarcterCarcterChar">
    <w:name w:val="Carácter Carácter Char"/>
    <w:basedOn w:val="Standard"/>
    <w:next w:val="Standard"/>
    <w:rsid w:val="00375665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KopfzeileZchn">
    <w:name w:val="Kopfzeile Zchn"/>
    <w:link w:val="Kopfzeile"/>
    <w:rsid w:val="00E43A32"/>
    <w:rPr>
      <w:rFonts w:ascii="Arial" w:hAnsi="Arial"/>
    </w:rPr>
  </w:style>
  <w:style w:type="table" w:styleId="Tabellenraster">
    <w:name w:val="Table Grid"/>
    <w:basedOn w:val="NormaleTabelle"/>
    <w:uiPriority w:val="59"/>
    <w:rsid w:val="00E7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Verfnr">
    <w:name w:val="FV_Verfnr"/>
    <w:basedOn w:val="Kopfzeile"/>
    <w:link w:val="FVVerfnrZchn"/>
    <w:rsid w:val="00BC1ED9"/>
    <w:pPr>
      <w:keepNext/>
      <w:tabs>
        <w:tab w:val="clear" w:pos="4536"/>
        <w:tab w:val="clear" w:pos="9072"/>
        <w:tab w:val="left" w:pos="365"/>
      </w:tabs>
      <w:spacing w:line="240" w:lineRule="exact"/>
    </w:pPr>
    <w:rPr>
      <w:rFonts w:ascii="Calibri" w:hAnsi="Calibri"/>
      <w:b/>
      <w:sz w:val="24"/>
      <w:szCs w:val="24"/>
      <w:lang w:val="en-GB"/>
    </w:rPr>
  </w:style>
  <w:style w:type="character" w:customStyle="1" w:styleId="FVVerfnrZchn">
    <w:name w:val="FV_Verfnr Zchn"/>
    <w:basedOn w:val="KopfzeileZchn"/>
    <w:link w:val="FVVerfnr"/>
    <w:rsid w:val="00BC1ED9"/>
    <w:rPr>
      <w:rFonts w:ascii="Calibri" w:hAnsi="Calibr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B078-435C-4641-9667-1553042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Bundesministerium für Wirtschaft und Technologie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subject/>
  <dc:creator>Johannsen, Juliane</dc:creator>
  <cp:keywords/>
  <dc:description/>
  <cp:lastModifiedBy>Karg, Annette</cp:lastModifiedBy>
  <cp:revision>11</cp:revision>
  <cp:lastPrinted>2010-01-15T14:18:00Z</cp:lastPrinted>
  <dcterms:created xsi:type="dcterms:W3CDTF">2020-03-24T10:38:00Z</dcterms:created>
  <dcterms:modified xsi:type="dcterms:W3CDTF">2023-03-02T10:52:00Z</dcterms:modified>
</cp:coreProperties>
</file>